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02" w:rsidRPr="003152AD" w:rsidRDefault="002F7102" w:rsidP="002F7102">
      <w:pPr>
        <w:jc w:val="center"/>
        <w:rPr>
          <w:rFonts w:ascii="Times New Roman" w:hAnsi="Times New Roman"/>
          <w:b/>
          <w:sz w:val="28"/>
          <w:szCs w:val="28"/>
        </w:rPr>
      </w:pPr>
      <w:r w:rsidRPr="003152A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F7102" w:rsidRPr="003152AD" w:rsidRDefault="002F7102" w:rsidP="002F7102">
      <w:pPr>
        <w:jc w:val="center"/>
        <w:rPr>
          <w:rFonts w:ascii="Times New Roman" w:hAnsi="Times New Roman"/>
          <w:b/>
          <w:sz w:val="28"/>
          <w:szCs w:val="28"/>
        </w:rPr>
      </w:pPr>
      <w:r w:rsidRPr="003152A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F7102" w:rsidRPr="003152AD" w:rsidRDefault="002F7102" w:rsidP="002F7102">
      <w:pPr>
        <w:jc w:val="center"/>
        <w:rPr>
          <w:rFonts w:ascii="Times New Roman" w:hAnsi="Times New Roman"/>
          <w:b/>
          <w:sz w:val="28"/>
          <w:szCs w:val="28"/>
        </w:rPr>
      </w:pPr>
      <w:r w:rsidRPr="003152AD">
        <w:rPr>
          <w:rFonts w:ascii="Times New Roman" w:hAnsi="Times New Roman"/>
          <w:b/>
          <w:sz w:val="28"/>
          <w:szCs w:val="28"/>
        </w:rPr>
        <w:t>КИРЕНСКИЙ РАЙОН</w:t>
      </w:r>
    </w:p>
    <w:p w:rsidR="002F7102" w:rsidRPr="003152AD" w:rsidRDefault="002F7102" w:rsidP="002F7102">
      <w:pPr>
        <w:jc w:val="center"/>
        <w:rPr>
          <w:rFonts w:ascii="Times New Roman" w:hAnsi="Times New Roman"/>
          <w:b/>
          <w:sz w:val="28"/>
          <w:szCs w:val="28"/>
        </w:rPr>
      </w:pPr>
      <w:r w:rsidRPr="003152AD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2F7102" w:rsidRPr="003152AD" w:rsidRDefault="002F7102" w:rsidP="002F7102">
      <w:pPr>
        <w:jc w:val="center"/>
        <w:rPr>
          <w:rFonts w:ascii="Times New Roman" w:hAnsi="Times New Roman"/>
          <w:b/>
          <w:sz w:val="28"/>
          <w:szCs w:val="28"/>
        </w:rPr>
      </w:pPr>
      <w:r w:rsidRPr="003152AD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2F7102" w:rsidRPr="003152AD" w:rsidRDefault="002F7102" w:rsidP="002F7102">
      <w:pPr>
        <w:jc w:val="center"/>
        <w:rPr>
          <w:rFonts w:ascii="Times New Roman" w:hAnsi="Times New Roman"/>
          <w:b/>
          <w:sz w:val="28"/>
          <w:szCs w:val="28"/>
        </w:rPr>
      </w:pPr>
      <w:r w:rsidRPr="003152AD">
        <w:rPr>
          <w:rFonts w:ascii="Times New Roman" w:hAnsi="Times New Roman"/>
          <w:b/>
          <w:sz w:val="28"/>
          <w:szCs w:val="28"/>
        </w:rPr>
        <w:t xml:space="preserve">ПОСТАНОВЛЕНИЕ   № </w:t>
      </w:r>
      <w:r w:rsidR="00BB0C00">
        <w:rPr>
          <w:rFonts w:ascii="Times New Roman" w:hAnsi="Times New Roman"/>
          <w:b/>
          <w:sz w:val="28"/>
          <w:szCs w:val="28"/>
        </w:rPr>
        <w:t>4</w:t>
      </w:r>
    </w:p>
    <w:p w:rsidR="002F7102" w:rsidRPr="003152AD" w:rsidRDefault="002F7102" w:rsidP="002F7102">
      <w:pPr>
        <w:jc w:val="both"/>
        <w:rPr>
          <w:rFonts w:ascii="Times New Roman" w:hAnsi="Times New Roman"/>
          <w:b/>
          <w:sz w:val="28"/>
          <w:szCs w:val="28"/>
        </w:rPr>
      </w:pPr>
    </w:p>
    <w:p w:rsidR="002F7102" w:rsidRPr="003152AD" w:rsidRDefault="002F7102" w:rsidP="002F71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марта</w:t>
      </w:r>
      <w:r w:rsidRPr="003152A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3152AD">
        <w:rPr>
          <w:rFonts w:ascii="Times New Roman" w:hAnsi="Times New Roman"/>
          <w:b/>
          <w:sz w:val="28"/>
          <w:szCs w:val="28"/>
        </w:rPr>
        <w:t xml:space="preserve"> г                                                                   </w:t>
      </w:r>
      <w:proofErr w:type="gramStart"/>
      <w:r w:rsidRPr="003152AD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3152AD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3152AD">
        <w:rPr>
          <w:rFonts w:ascii="Times New Roman" w:hAnsi="Times New Roman"/>
          <w:b/>
          <w:sz w:val="28"/>
          <w:szCs w:val="28"/>
        </w:rPr>
        <w:t>Кривая</w:t>
      </w:r>
      <w:proofErr w:type="gramEnd"/>
      <w:r w:rsidRPr="003152AD">
        <w:rPr>
          <w:rFonts w:ascii="Times New Roman" w:hAnsi="Times New Roman"/>
          <w:b/>
          <w:sz w:val="28"/>
          <w:szCs w:val="28"/>
        </w:rPr>
        <w:t xml:space="preserve"> Лука</w:t>
      </w:r>
    </w:p>
    <w:p w:rsidR="002F7102" w:rsidRPr="003152AD" w:rsidRDefault="002F7102" w:rsidP="002F7102">
      <w:pPr>
        <w:shd w:val="clear" w:color="auto" w:fill="FFFFFF"/>
        <w:tabs>
          <w:tab w:val="left" w:leader="underscore" w:pos="7171"/>
        </w:tabs>
        <w:ind w:firstLine="454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2F7102" w:rsidRPr="003152AD" w:rsidRDefault="002F7102" w:rsidP="002F7102">
      <w:pPr>
        <w:ind w:right="3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отмене постановления № 2 от 29.01.2013 года «Об утверждении муниципальной долгосрочной целевой  программы «Ремонт автомобильных дорог общего пользования местного значения Криволукского МО на 2014-2015 годы»»</w:t>
      </w:r>
    </w:p>
    <w:p w:rsidR="002F7102" w:rsidRPr="003152AD" w:rsidRDefault="002F7102" w:rsidP="002F7102">
      <w:pPr>
        <w:ind w:right="2551"/>
        <w:jc w:val="both"/>
        <w:rPr>
          <w:rFonts w:ascii="Times New Roman" w:hAnsi="Times New Roman"/>
          <w:sz w:val="24"/>
          <w:szCs w:val="24"/>
        </w:rPr>
      </w:pPr>
    </w:p>
    <w:p w:rsidR="002F7102" w:rsidRPr="003152AD" w:rsidRDefault="002F7102" w:rsidP="002F71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2A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N131-ФЗ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/>
          <w:sz w:val="24"/>
          <w:szCs w:val="24"/>
        </w:rPr>
        <w:t>07.05.2013 г. № 104-ФЗ</w:t>
      </w:r>
      <w:r w:rsidRPr="003152AD">
        <w:rPr>
          <w:rFonts w:ascii="Times New Roman" w:hAnsi="Times New Roman"/>
          <w:sz w:val="24"/>
          <w:szCs w:val="24"/>
        </w:rPr>
        <w:t xml:space="preserve"> «О внесении изменени</w:t>
      </w:r>
      <w:r>
        <w:rPr>
          <w:rFonts w:ascii="Times New Roman" w:hAnsi="Times New Roman"/>
          <w:sz w:val="24"/>
          <w:szCs w:val="24"/>
        </w:rPr>
        <w:t>й</w:t>
      </w:r>
      <w:r w:rsidRPr="003152A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Бюджетный кодекс РФ и </w:t>
      </w:r>
      <w:r w:rsidRPr="003152AD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 xml:space="preserve"> в связи с совершением бюджетного процесса</w:t>
      </w:r>
      <w:r w:rsidRPr="003152AD">
        <w:rPr>
          <w:rFonts w:ascii="Times New Roman" w:hAnsi="Times New Roman"/>
          <w:sz w:val="24"/>
          <w:szCs w:val="24"/>
        </w:rPr>
        <w:t xml:space="preserve">» и Уставом </w:t>
      </w:r>
      <w:r>
        <w:rPr>
          <w:rFonts w:ascii="Times New Roman" w:hAnsi="Times New Roman"/>
          <w:sz w:val="24"/>
          <w:szCs w:val="24"/>
        </w:rPr>
        <w:t xml:space="preserve"> Криволукского </w:t>
      </w:r>
      <w:r w:rsidRPr="003152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F7102" w:rsidRPr="003152AD" w:rsidRDefault="002F7102" w:rsidP="002F7102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152AD">
        <w:rPr>
          <w:rFonts w:ascii="Times New Roman" w:hAnsi="Times New Roman"/>
          <w:sz w:val="24"/>
          <w:szCs w:val="24"/>
        </w:rPr>
        <w:t>ПОСТАНОВЛЯЮ:</w:t>
      </w:r>
    </w:p>
    <w:p w:rsidR="002F7102" w:rsidRPr="003152AD" w:rsidRDefault="002F7102" w:rsidP="002F71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102" w:rsidRDefault="002F7102" w:rsidP="002F71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7102">
        <w:rPr>
          <w:rFonts w:ascii="Times New Roman" w:hAnsi="Times New Roman"/>
          <w:sz w:val="24"/>
          <w:szCs w:val="24"/>
        </w:rPr>
        <w:t>Постановление администрации Криволукского МО № 2 от 29.01.2013 года «Об утверждении муниципальной долгосрочной целевой  программы «Ремонт автомобильных дорог общего пользования местного значения Криволукского МО на 2014-2015 годы»» отменить.</w:t>
      </w:r>
    </w:p>
    <w:p w:rsidR="002F7102" w:rsidRDefault="002F7102" w:rsidP="002F71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52AD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3152AD">
        <w:rPr>
          <w:rFonts w:ascii="Times New Roman" w:hAnsi="Times New Roman"/>
          <w:sz w:val="24"/>
          <w:szCs w:val="24"/>
        </w:rPr>
        <w:t xml:space="preserve"> вступает в силу</w:t>
      </w:r>
      <w:r>
        <w:rPr>
          <w:rFonts w:ascii="Times New Roman" w:hAnsi="Times New Roman"/>
          <w:sz w:val="24"/>
          <w:szCs w:val="24"/>
        </w:rPr>
        <w:t xml:space="preserve"> с момента подписания.</w:t>
      </w:r>
    </w:p>
    <w:p w:rsidR="002F7102" w:rsidRPr="002F7102" w:rsidRDefault="002F7102" w:rsidP="002F71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7102">
        <w:rPr>
          <w:rFonts w:ascii="Times New Roman" w:hAnsi="Times New Roman"/>
          <w:sz w:val="24"/>
          <w:szCs w:val="24"/>
        </w:rPr>
        <w:t xml:space="preserve"> Опубликовать настоящее решение в журнале «Вестник Криволукского МО»</w:t>
      </w:r>
      <w:proofErr w:type="gramStart"/>
      <w:r w:rsidRPr="002F710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F7102">
        <w:rPr>
          <w:rFonts w:ascii="Times New Roman" w:hAnsi="Times New Roman"/>
          <w:sz w:val="24"/>
          <w:szCs w:val="24"/>
        </w:rPr>
        <w:t xml:space="preserve"> </w:t>
      </w:r>
    </w:p>
    <w:p w:rsidR="002F7102" w:rsidRPr="003152AD" w:rsidRDefault="002F7102" w:rsidP="002F71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102" w:rsidRPr="003152AD" w:rsidRDefault="002F7102" w:rsidP="002F71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2A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Криволукского МО:                       _____________             Д.И. Тетерин</w:t>
      </w:r>
    </w:p>
    <w:p w:rsidR="007B035D" w:rsidRDefault="007B035D"/>
    <w:sectPr w:rsidR="007B035D" w:rsidSect="007B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2F54"/>
    <w:multiLevelType w:val="hybridMultilevel"/>
    <w:tmpl w:val="377E2930"/>
    <w:lvl w:ilvl="0" w:tplc="A57037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02"/>
    <w:rsid w:val="002F7102"/>
    <w:rsid w:val="003E225A"/>
    <w:rsid w:val="007B035D"/>
    <w:rsid w:val="00B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2014-04-14T05:37:00Z</cp:lastPrinted>
  <dcterms:created xsi:type="dcterms:W3CDTF">2014-04-14T05:18:00Z</dcterms:created>
  <dcterms:modified xsi:type="dcterms:W3CDTF">2014-04-14T05:37:00Z</dcterms:modified>
</cp:coreProperties>
</file>